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806FA">
      <w:r>
        <w:rPr>
          <w:rFonts w:hint="eastAsia" w:ascii="黑体" w:hAnsi="黑体" w:eastAsia="黑体" w:cs="黑体"/>
        </w:rPr>
        <w:t>附件</w:t>
      </w:r>
    </w:p>
    <w:p w14:paraId="17137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考生复试诚信承诺书</w:t>
      </w:r>
    </w:p>
    <w:p w14:paraId="3B1684F6">
      <w:pPr>
        <w:spacing w:line="48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我是参加河海大学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202</w:t>
      </w:r>
      <w:r>
        <w:rPr>
          <w:rFonts w:hint="eastAsia" w:cs="Times New Roman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年硕士研究生复试的考生，我已认真阅读《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202</w:t>
      </w:r>
      <w:r>
        <w:rPr>
          <w:rFonts w:hint="eastAsia" w:cs="Times New Roman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</w:t>
      </w:r>
      <w:r>
        <w:rPr>
          <w:rFonts w:hint="eastAsia"/>
          <w:color w:val="auto"/>
          <w:spacing w:val="15"/>
          <w:szCs w:val="32"/>
        </w:rPr>
        <w:t>《河海大学网络</w:t>
      </w:r>
      <w:r>
        <w:rPr>
          <w:rFonts w:hint="eastAsia"/>
          <w:spacing w:val="15"/>
          <w:szCs w:val="32"/>
        </w:rPr>
        <w:t>远程</w:t>
      </w:r>
      <w:r>
        <w:rPr>
          <w:rFonts w:hint="eastAsia"/>
          <w:spacing w:val="15"/>
          <w:szCs w:val="32"/>
          <w:lang w:val="en-US" w:eastAsia="zh-CN"/>
        </w:rPr>
        <w:t>复试</w:t>
      </w:r>
      <w:r>
        <w:rPr>
          <w:rFonts w:hint="eastAsia"/>
          <w:spacing w:val="15"/>
          <w:szCs w:val="32"/>
        </w:rPr>
        <w:t>考场规则》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等有关规定，我认可</w:t>
      </w:r>
      <w:r>
        <w:rPr>
          <w:rFonts w:hint="eastAsia"/>
          <w:spacing w:val="15"/>
          <w:szCs w:val="32"/>
        </w:rPr>
        <w:t>网络远程</w:t>
      </w:r>
      <w:r>
        <w:rPr>
          <w:rFonts w:hint="eastAsia"/>
          <w:spacing w:val="15"/>
          <w:szCs w:val="32"/>
          <w:lang w:eastAsia="zh-CN"/>
        </w:rPr>
        <w:t>复试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的形式，为维护此次考试的严肃性和公平性，确保考试的顺利进行，郑重承诺以下事项：</w:t>
      </w:r>
    </w:p>
    <w:p w14:paraId="7AC0B76E">
      <w:pPr>
        <w:spacing w:line="480" w:lineRule="exact"/>
        <w:ind w:firstLine="703" w:firstLineChars="200"/>
        <w:rPr>
          <w:rFonts w:ascii="Times New Roman" w:hAnsi="Times New Roman" w:eastAsia="仿宋_GB2312" w:cs="Times New Roman"/>
          <w:b/>
          <w:bCs w:val="0"/>
          <w:spacing w:val="15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b/>
          <w:bCs w:val="0"/>
          <w:spacing w:val="15"/>
          <w:kern w:val="0"/>
          <w:sz w:val="32"/>
          <w:szCs w:val="32"/>
          <w:u w:val="single"/>
        </w:rPr>
        <w:t>1.保证本人所提交的报考信息、证件及其他复试材料真实、准确。因信息误填、错填，导致不能复试、录取</w:t>
      </w:r>
      <w:r>
        <w:rPr>
          <w:rFonts w:hint="eastAsia" w:cs="Times New Roman"/>
          <w:b/>
          <w:bCs w:val="0"/>
          <w:spacing w:val="15"/>
          <w:kern w:val="0"/>
          <w:sz w:val="32"/>
          <w:szCs w:val="32"/>
          <w:u w:val="single"/>
          <w:lang w:eastAsia="zh-CN"/>
        </w:rPr>
        <w:t>，以及</w:t>
      </w:r>
      <w:r>
        <w:rPr>
          <w:rFonts w:hint="eastAsia" w:ascii="Times New Roman" w:hAnsi="Times New Roman" w:eastAsia="仿宋_GB2312" w:cs="Times New Roman"/>
          <w:b/>
          <w:bCs w:val="0"/>
          <w:spacing w:val="15"/>
          <w:kern w:val="0"/>
          <w:sz w:val="32"/>
          <w:szCs w:val="32"/>
          <w:u w:val="single"/>
        </w:rPr>
        <w:t>入学后不能进行学籍注册的，遗留问题由考生本人负责。对弄虚作假者，将按照《国家教育考试违规处理办法》《普通高等学校招生违规行为处理暂行办法》严肃处理。</w:t>
      </w:r>
      <w:bookmarkStart w:id="0" w:name="_GoBack"/>
      <w:bookmarkEnd w:id="0"/>
    </w:p>
    <w:p w14:paraId="27F549B8">
      <w:pPr>
        <w:spacing w:line="480" w:lineRule="exact"/>
        <w:ind w:firstLine="700" w:firstLineChars="200"/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自觉服从河海大学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组织管理部门的统一安排，接受管理人员的检查、监督和管理。</w:t>
      </w:r>
    </w:p>
    <w:p w14:paraId="18A32190">
      <w:pPr>
        <w:spacing w:line="480" w:lineRule="exact"/>
        <w:ind w:firstLine="700" w:firstLineChars="200"/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3.</w:t>
      </w:r>
      <w:r>
        <w:rPr>
          <w:rFonts w:hint="eastAsia"/>
          <w:spacing w:val="15"/>
          <w:szCs w:val="32"/>
        </w:rPr>
        <w:t>保证不记录和传播</w:t>
      </w:r>
      <w:r>
        <w:rPr>
          <w:rFonts w:hint="eastAsia"/>
          <w:spacing w:val="15"/>
          <w:szCs w:val="32"/>
          <w:lang w:eastAsia="zh-CN"/>
        </w:rPr>
        <w:t>复试</w:t>
      </w:r>
      <w:r>
        <w:rPr>
          <w:rFonts w:hint="eastAsia"/>
          <w:spacing w:val="15"/>
          <w:szCs w:val="32"/>
        </w:rPr>
        <w:t>过程的音视频等信息、不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对外透露或传播复试试题内容等有关情况</w:t>
      </w:r>
      <w:r>
        <w:rPr>
          <w:rFonts w:hint="eastAsia"/>
          <w:spacing w:val="15"/>
          <w:szCs w:val="32"/>
        </w:rPr>
        <w:t>，独立自主完成</w:t>
      </w:r>
      <w:r>
        <w:rPr>
          <w:rFonts w:hint="eastAsia"/>
          <w:spacing w:val="15"/>
          <w:szCs w:val="32"/>
          <w:lang w:eastAsia="zh-CN"/>
        </w:rPr>
        <w:t>复试</w:t>
      </w:r>
      <w:r>
        <w:rPr>
          <w:rFonts w:hint="eastAsia"/>
          <w:spacing w:val="15"/>
          <w:szCs w:val="32"/>
        </w:rPr>
        <w:t>。</w:t>
      </w:r>
      <w:r>
        <w:rPr>
          <w:rFonts w:hint="eastAsia"/>
          <w:spacing w:val="15"/>
          <w:szCs w:val="32"/>
          <w:lang w:val="en-US" w:eastAsia="zh-CN"/>
        </w:rPr>
        <w:t>如选择</w:t>
      </w:r>
      <w:r>
        <w:rPr>
          <w:rFonts w:hint="eastAsia"/>
          <w:spacing w:val="15"/>
          <w:szCs w:val="32"/>
        </w:rPr>
        <w:t>网络远程</w:t>
      </w:r>
      <w:r>
        <w:rPr>
          <w:rFonts w:hint="eastAsia"/>
          <w:spacing w:val="15"/>
          <w:szCs w:val="32"/>
          <w:lang w:eastAsia="zh-CN"/>
        </w:rPr>
        <w:t>复试</w:t>
      </w:r>
      <w:r>
        <w:rPr>
          <w:rFonts w:hint="eastAsia"/>
          <w:spacing w:val="15"/>
          <w:szCs w:val="32"/>
          <w:lang w:val="en-US" w:eastAsia="zh-CN"/>
        </w:rPr>
        <w:t>形式，</w:t>
      </w:r>
      <w:r>
        <w:rPr>
          <w:rFonts w:hint="eastAsia"/>
          <w:spacing w:val="15"/>
          <w:szCs w:val="32"/>
        </w:rPr>
        <w:t>保证</w:t>
      </w:r>
      <w:r>
        <w:rPr>
          <w:rFonts w:hint="eastAsia"/>
          <w:spacing w:val="15"/>
          <w:szCs w:val="32"/>
          <w:lang w:val="en-US" w:eastAsia="zh-CN"/>
        </w:rPr>
        <w:t>在过程中</w:t>
      </w:r>
      <w:r>
        <w:rPr>
          <w:rFonts w:hint="eastAsia"/>
          <w:spacing w:val="15"/>
          <w:szCs w:val="32"/>
        </w:rPr>
        <w:t>尽力保持</w:t>
      </w:r>
      <w:r>
        <w:rPr>
          <w:rFonts w:hint="eastAsia"/>
          <w:spacing w:val="15"/>
          <w:szCs w:val="32"/>
          <w:lang w:eastAsia="zh-CN"/>
        </w:rPr>
        <w:t>复试</w:t>
      </w:r>
      <w:r>
        <w:rPr>
          <w:rFonts w:hint="eastAsia"/>
          <w:spacing w:val="15"/>
          <w:szCs w:val="32"/>
        </w:rPr>
        <w:t>顺畅。</w:t>
      </w:r>
    </w:p>
    <w:p w14:paraId="4BD925A3">
      <w:pPr>
        <w:spacing w:line="480" w:lineRule="exact"/>
        <w:ind w:firstLine="700" w:firstLineChars="200"/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</w:pPr>
      <w:r>
        <w:rPr>
          <w:rFonts w:hint="eastAsia" w:cs="Times New Roman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pacing w:val="15"/>
          <w:kern w:val="0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保证在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中诚实守信，自觉遵守</w:t>
      </w:r>
      <w:r>
        <w:rPr>
          <w:rFonts w:hint="eastAsia" w:ascii="Times New Roman" w:hAnsi="Times New Roman" w:cs="Times New Roman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  <w:t>纪律和考场规则。如有违规行为，自愿服从组织管理部门所作出的处罚决定。</w:t>
      </w:r>
    </w:p>
    <w:p w14:paraId="4E8463AB">
      <w:pPr>
        <w:spacing w:line="480" w:lineRule="exact"/>
        <w:ind w:firstLine="700" w:firstLineChars="200"/>
        <w:rPr>
          <w:rFonts w:hint="eastAsia" w:ascii="Times New Roman" w:hAnsi="Times New Roman" w:eastAsia="仿宋_GB2312" w:cs="Times New Roman"/>
          <w:spacing w:val="15"/>
          <w:kern w:val="0"/>
          <w:sz w:val="32"/>
          <w:szCs w:val="32"/>
        </w:rPr>
      </w:pPr>
    </w:p>
    <w:p w14:paraId="5932DABD">
      <w:pPr>
        <w:spacing w:before="156" w:beforeLines="50" w:line="500" w:lineRule="exact"/>
        <w:rPr>
          <w:rFonts w:ascii="Times New Roman" w:hAnsi="Times New Roman" w:eastAsia="仿宋_GB2312" w:cs="Times New Roman"/>
          <w:spacing w:val="15"/>
          <w:kern w:val="0"/>
          <w:sz w:val="30"/>
          <w:szCs w:val="30"/>
          <w:u w:val="single"/>
        </w:rPr>
      </w:pPr>
      <w:r>
        <w:rPr>
          <w:rFonts w:ascii="Times New Roman" w:hAnsi="Times New Roman" w:eastAsia="仿宋_GB2312" w:cs="Times New Roman"/>
          <w:spacing w:val="15"/>
          <w:kern w:val="0"/>
          <w:sz w:val="30"/>
          <w:szCs w:val="30"/>
        </w:rPr>
        <w:t xml:space="preserve">                          </w:t>
      </w:r>
      <w:r>
        <w:rPr>
          <w:rFonts w:hint="eastAsia" w:ascii="Times New Roman" w:hAnsi="Times New Roman" w:eastAsia="仿宋_GB2312" w:cs="Times New Roman"/>
          <w:spacing w:val="15"/>
          <w:kern w:val="0"/>
          <w:sz w:val="30"/>
          <w:szCs w:val="30"/>
        </w:rPr>
        <w:t>考生签名</w:t>
      </w:r>
      <w:r>
        <w:rPr>
          <w:rFonts w:ascii="Times New Roman" w:hAnsi="Times New Roman" w:eastAsia="仿宋_GB2312" w:cs="Times New Roman"/>
          <w:spacing w:val="15"/>
          <w:kern w:val="0"/>
          <w:sz w:val="30"/>
          <w:szCs w:val="30"/>
          <w:u w:val="single"/>
        </w:rPr>
        <w:t xml:space="preserve">         </w:t>
      </w:r>
    </w:p>
    <w:p w14:paraId="0225DE22">
      <w:pPr>
        <w:widowControl/>
        <w:spacing w:line="580" w:lineRule="exact"/>
        <w:jc w:val="left"/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                             202</w:t>
      </w:r>
      <w:r>
        <w:rPr>
          <w:rFonts w:hint="eastAsia" w:cs="Times New Roman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AD9C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6F3ED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46F3ED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MTUzMzkxYzA1ZjFkNWNiYmRiZmVhNGJkYzE4MWUifQ=="/>
  </w:docVars>
  <w:rsids>
    <w:rsidRoot w:val="26045C8A"/>
    <w:rsid w:val="0A404A8D"/>
    <w:rsid w:val="0C175A9E"/>
    <w:rsid w:val="10797237"/>
    <w:rsid w:val="11531836"/>
    <w:rsid w:val="120A31AF"/>
    <w:rsid w:val="16FD6985"/>
    <w:rsid w:val="17725B24"/>
    <w:rsid w:val="18574301"/>
    <w:rsid w:val="18BA0A3B"/>
    <w:rsid w:val="19D159ED"/>
    <w:rsid w:val="21B313C1"/>
    <w:rsid w:val="26045C8A"/>
    <w:rsid w:val="3FAB5C1E"/>
    <w:rsid w:val="4A2221F1"/>
    <w:rsid w:val="4AA76173"/>
    <w:rsid w:val="4CA010CC"/>
    <w:rsid w:val="4D432580"/>
    <w:rsid w:val="4FF52B70"/>
    <w:rsid w:val="50343201"/>
    <w:rsid w:val="51025DB8"/>
    <w:rsid w:val="57D71BA8"/>
    <w:rsid w:val="58906498"/>
    <w:rsid w:val="59BA7D62"/>
    <w:rsid w:val="627806C9"/>
    <w:rsid w:val="66167BA9"/>
    <w:rsid w:val="67FF60F6"/>
    <w:rsid w:val="69A16769"/>
    <w:rsid w:val="6A7A0D56"/>
    <w:rsid w:val="6B427AC6"/>
    <w:rsid w:val="6D5835D1"/>
    <w:rsid w:val="70CD7E32"/>
    <w:rsid w:val="71B36711"/>
    <w:rsid w:val="73840989"/>
    <w:rsid w:val="73914B92"/>
    <w:rsid w:val="77B942D1"/>
    <w:rsid w:val="79984207"/>
    <w:rsid w:val="7D134A95"/>
    <w:rsid w:val="7D90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464</Characters>
  <Lines>0</Lines>
  <Paragraphs>0</Paragraphs>
  <TotalTime>2</TotalTime>
  <ScaleCrop>false</ScaleCrop>
  <LinksUpToDate>false</LinksUpToDate>
  <CharactersWithSpaces>538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2023-03-17T10:11:00Z</dcterms:created>
  <dc:creator>蒋雨涵</dc:creator>
  <cp:lastModifiedBy>oabuldetails</cp:lastModifiedBy>
  <dcterms:modified xsi:type="dcterms:W3CDTF">2026-04-03T03:24:25Z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93B74A792AFF49AB973BBEBEE53698FB</vt:lpwstr>
  </property>
  <property fmtid="{D5CDD505-2E9C-101B-9397-08002B2CF9AE}" pid="4" name="KSOTemplateDocerSaveRecord">
    <vt:lpwstr>eyJoZGlkIjoiYWYzNTIxOTQ0ZWI5YmQyM2VkODIwMGRlODBkN2RlMTQiLCJ1c2VySWQiOiIxNzAwODkxODQ1In0=</vt:lpwstr>
  </property>
</Properties>
</file>